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B" w:rsidRDefault="00C219D0" w:rsidP="009E3C3F">
      <w:pPr>
        <w:pBdr>
          <w:bottom w:val="single" w:sz="12" w:space="2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giovedi </w:t>
      </w:r>
      <w:r w:rsidR="00660375">
        <w:rPr>
          <w:rFonts w:ascii="Arial" w:hAnsi="Arial" w:cs="Arial"/>
          <w:sz w:val="26"/>
          <w:szCs w:val="26"/>
          <w:u w:val="single"/>
        </w:rPr>
        <w:t>2</w:t>
      </w:r>
      <w:r w:rsidR="007871DE">
        <w:rPr>
          <w:rFonts w:ascii="Arial" w:hAnsi="Arial" w:cs="Arial"/>
          <w:sz w:val="26"/>
          <w:szCs w:val="26"/>
          <w:u w:val="single"/>
        </w:rPr>
        <w:t>0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7871DE">
        <w:rPr>
          <w:rFonts w:ascii="Arial" w:hAnsi="Arial" w:cs="Arial"/>
          <w:sz w:val="26"/>
          <w:szCs w:val="26"/>
          <w:u w:val="single"/>
        </w:rPr>
        <w:t>ottobre</w:t>
      </w:r>
      <w:r>
        <w:rPr>
          <w:rFonts w:ascii="Arial" w:hAnsi="Arial" w:cs="Arial"/>
          <w:sz w:val="26"/>
          <w:szCs w:val="26"/>
          <w:u w:val="single"/>
        </w:rPr>
        <w:t xml:space="preserve"> 2022,</w:t>
      </w:r>
    </w:p>
    <w:p w:rsidR="009460AB" w:rsidRDefault="00C219D0" w:rsidP="009E3C3F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la sede di via Guadagnini, 36 a Brescia</w:t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660375">
        <w:rPr>
          <w:rFonts w:ascii="Arial" w:hAnsi="Arial" w:cs="Arial"/>
          <w:sz w:val="24"/>
          <w:szCs w:val="24"/>
        </w:rPr>
        <w:t>Marco Zani,</w:t>
      </w:r>
      <w:r w:rsidR="006603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Piero Pasquali, Giorgio Guzzoni,</w:t>
      </w:r>
      <w:r>
        <w:rPr>
          <w:rFonts w:ascii="Arial" w:hAnsi="Arial" w:cs="Arial"/>
          <w:color w:val="000000"/>
          <w:sz w:val="24"/>
          <w:szCs w:val="24"/>
        </w:rPr>
        <w:t xml:space="preserve"> Maurizio Forcella, </w:t>
      </w:r>
      <w:r>
        <w:rPr>
          <w:rFonts w:ascii="Arial" w:hAnsi="Arial" w:cs="Arial"/>
          <w:sz w:val="24"/>
          <w:szCs w:val="24"/>
        </w:rPr>
        <w:t>Giuseppe Cerqui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7871DE">
        <w:rPr>
          <w:rFonts w:ascii="Arial" w:hAnsi="Arial" w:cs="Arial"/>
          <w:bCs/>
          <w:sz w:val="24"/>
          <w:szCs w:val="24"/>
        </w:rPr>
        <w:t xml:space="preserve"> Alberto Rossini, Elio Lorenzi, Antonella Schibuola</w:t>
      </w:r>
      <w:r w:rsidR="0019559F">
        <w:rPr>
          <w:rFonts w:ascii="Arial" w:hAnsi="Arial" w:cs="Arial"/>
          <w:bCs/>
          <w:sz w:val="24"/>
          <w:szCs w:val="24"/>
        </w:rPr>
        <w:t>.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9559F">
        <w:rPr>
          <w:rFonts w:ascii="Arial" w:hAnsi="Arial" w:cs="Arial"/>
          <w:color w:val="000000"/>
          <w:sz w:val="24"/>
          <w:szCs w:val="24"/>
        </w:rPr>
        <w:t xml:space="preserve">Ramona Begni, Gabriella Campana, </w:t>
      </w:r>
      <w:r>
        <w:rPr>
          <w:rFonts w:ascii="Arial" w:hAnsi="Arial" w:cs="Arial"/>
          <w:color w:val="000000"/>
          <w:sz w:val="24"/>
          <w:szCs w:val="24"/>
        </w:rPr>
        <w:t>Davide Campo</w:t>
      </w:r>
      <w:r w:rsidR="0019559F">
        <w:rPr>
          <w:rFonts w:ascii="Arial" w:hAnsi="Arial" w:cs="Arial"/>
          <w:color w:val="000000"/>
          <w:sz w:val="24"/>
          <w:szCs w:val="24"/>
        </w:rPr>
        <w:t>.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r w:rsidR="0019559F">
        <w:rPr>
          <w:rFonts w:ascii="Arial" w:hAnsi="Arial" w:cs="Arial"/>
          <w:sz w:val="24"/>
          <w:szCs w:val="24"/>
        </w:rPr>
        <w:t>Angelo Binosi, Giorgio Andreoni, Agnese Boldoni, Roberto Lodetti.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organizzazione assemblea straordinaria dei soci per modifica dello Statuto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collaborazione con FIAB Bergamo per 2023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invio mail ai soci per raccolta suggerimenti ciclopasseggiate ed eventi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Salsicciainbici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cena sociale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report attività</w:t>
      </w:r>
    </w:p>
    <w:p w:rsidR="0019559F" w:rsidRPr="0019559F" w:rsidRDefault="0019559F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59F">
        <w:rPr>
          <w:rFonts w:ascii="Arial" w:hAnsi="Arial" w:cs="Arial"/>
          <w:sz w:val="24"/>
          <w:szCs w:val="24"/>
        </w:rPr>
        <w:t>- varie ed eventuali</w:t>
      </w:r>
    </w:p>
    <w:p w:rsidR="009460AB" w:rsidRDefault="009460AB" w:rsidP="009E3C3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</w:t>
      </w:r>
      <w:r w:rsidR="00660375">
        <w:rPr>
          <w:rFonts w:ascii="Arial" w:hAnsi="Arial" w:cs="Arial"/>
          <w:bCs/>
          <w:sz w:val="24"/>
          <w:szCs w:val="24"/>
        </w:rPr>
        <w:t>Marco Zani</w:t>
      </w:r>
      <w:r>
        <w:rPr>
          <w:rFonts w:ascii="Arial" w:hAnsi="Arial" w:cs="Arial"/>
          <w:bCs/>
          <w:sz w:val="24"/>
          <w:szCs w:val="24"/>
        </w:rPr>
        <w:t xml:space="preserve"> apre l’assemblea alle ore 20,</w:t>
      </w:r>
      <w:r w:rsidR="0019559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r w:rsidR="0019559F">
        <w:rPr>
          <w:rFonts w:ascii="Arial" w:hAnsi="Arial" w:cs="Arial"/>
          <w:sz w:val="24"/>
          <w:szCs w:val="24"/>
        </w:rPr>
        <w:t>Giorgio Guzzoni</w:t>
      </w:r>
    </w:p>
    <w:p w:rsidR="009B212A" w:rsidRDefault="009B212A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19559F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settembre 2022</w:t>
      </w:r>
    </w:p>
    <w:p w:rsidR="009460AB" w:rsidRDefault="00C219D0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19559F">
        <w:rPr>
          <w:rFonts w:ascii="Arial" w:hAnsi="Arial" w:cs="Arial"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settembre. Il presidente e il segretario sottoscrivono lo stesso.</w:t>
      </w:r>
    </w:p>
    <w:p w:rsidR="009460AB" w:rsidRDefault="009460AB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375" w:rsidRDefault="00660375" w:rsidP="009E3C3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660375">
        <w:rPr>
          <w:rFonts w:ascii="Arial" w:hAnsi="Arial" w:cs="Arial"/>
          <w:b/>
          <w:bCs/>
          <w:sz w:val="24"/>
          <w:szCs w:val="24"/>
        </w:rPr>
        <w:t>rganizzazione assemblea ordinaria dei soci per modifica dello Statuto</w:t>
      </w:r>
    </w:p>
    <w:p w:rsidR="005E70B5" w:rsidRDefault="005E70B5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559F" w:rsidRDefault="0019559F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Il testo delle modifiche allo Statuto </w:t>
      </w:r>
      <w:r w:rsidR="00327859">
        <w:rPr>
          <w:rFonts w:ascii="Arial" w:hAnsi="Arial" w:cs="Arial"/>
          <w:color w:val="000000" w:themeColor="text1"/>
          <w:sz w:val="24"/>
          <w:szCs w:val="24"/>
        </w:rPr>
        <w:t>è stato preparato e sottoposto,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 cons</w:t>
      </w:r>
      <w:r w:rsidR="00327859">
        <w:rPr>
          <w:rFonts w:ascii="Arial" w:hAnsi="Arial" w:cs="Arial"/>
          <w:color w:val="000000" w:themeColor="text1"/>
          <w:sz w:val="24"/>
          <w:szCs w:val="24"/>
        </w:rPr>
        <w:t>ulenza,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anche al CSV ed alla Provincia.</w:t>
      </w:r>
    </w:p>
    <w:p w:rsidR="002D7285" w:rsidRDefault="0019559F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 decide di inviare un ulteriore comunicazione</w:t>
      </w:r>
      <w:r w:rsidR="00327859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tramite la mailing list</w:t>
      </w:r>
      <w:r w:rsidR="00327859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 invito alla partecipazione all’Assemblea, in cui vengono inseriti gli articoli dello Statuto oggetto di modifica, nella versione pre- e post- modifica.</w:t>
      </w:r>
    </w:p>
    <w:p w:rsidR="00327859" w:rsidRDefault="00327859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7859" w:rsidRPr="00327859" w:rsidRDefault="00327859" w:rsidP="009E3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2"/>
      </w:tblGrid>
      <w:tr w:rsidR="00327859" w:rsidRPr="00327859" w:rsidTr="003278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27859" w:rsidRPr="0032785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0"/>
                  </w:tblGrid>
                  <w:tr w:rsidR="00327859" w:rsidRPr="00327859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27859" w:rsidRPr="00327859" w:rsidRDefault="00327859" w:rsidP="009E3C3F">
                        <w:pPr>
                          <w:spacing w:after="0" w:line="240" w:lineRule="auto"/>
                          <w:ind w:left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27859" w:rsidRPr="00327859" w:rsidRDefault="00327859" w:rsidP="009E3C3F">
                  <w:pPr>
                    <w:spacing w:after="0" w:line="240" w:lineRule="auto"/>
                    <w:ind w:left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27859" w:rsidRPr="00327859" w:rsidRDefault="00327859" w:rsidP="009E3C3F">
            <w:pPr>
              <w:spacing w:after="0" w:line="240" w:lineRule="auto"/>
              <w:ind w:left="851"/>
              <w:jc w:val="both"/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it-IT"/>
              </w:rPr>
            </w:pPr>
          </w:p>
        </w:tc>
      </w:tr>
    </w:tbl>
    <w:p w:rsidR="00327859" w:rsidRPr="00327859" w:rsidRDefault="00327859" w:rsidP="009E3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327859" w:rsidRP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5D5D">
        <w:rPr>
          <w:rFonts w:ascii="Arial" w:hAnsi="Arial" w:cs="Arial"/>
          <w:b/>
          <w:bCs/>
          <w:sz w:val="24"/>
          <w:szCs w:val="24"/>
        </w:rPr>
        <w:t>C</w:t>
      </w:r>
      <w:r w:rsidR="00327859" w:rsidRPr="0019559F">
        <w:rPr>
          <w:rFonts w:ascii="Arial" w:hAnsi="Arial" w:cs="Arial"/>
          <w:b/>
          <w:bCs/>
          <w:sz w:val="24"/>
          <w:szCs w:val="24"/>
        </w:rPr>
        <w:t>ollaborazione con FIAB Bergamo per 2023</w:t>
      </w:r>
    </w:p>
    <w:p w:rsid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Piero, giustamente, dichiara che sarà possibile effettuare uscite da BS a BG e viceversa solo se viene risolto il problema del trasporto bici sulla tratta regionale gestita da Trenord.</w:t>
      </w:r>
    </w:p>
    <w:p w:rsid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corso della prossima Conferenza dei Presidenti FIAB si potrà discutere con i rappresentanti di FIAB Bergamo le iniziative da intraprendere.</w:t>
      </w:r>
    </w:p>
    <w:p w:rsidR="00BA5D5D" w:rsidRPr="0019559F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859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5D5D">
        <w:rPr>
          <w:rFonts w:ascii="Arial" w:hAnsi="Arial" w:cs="Arial"/>
          <w:b/>
          <w:bCs/>
          <w:sz w:val="24"/>
          <w:szCs w:val="24"/>
        </w:rPr>
        <w:t>I</w:t>
      </w:r>
      <w:r w:rsidR="00327859" w:rsidRPr="0019559F">
        <w:rPr>
          <w:rFonts w:ascii="Arial" w:hAnsi="Arial" w:cs="Arial"/>
          <w:b/>
          <w:bCs/>
          <w:sz w:val="24"/>
          <w:szCs w:val="24"/>
        </w:rPr>
        <w:t>nvio mail ai soci per raccolta suggerimenti ciclopasseggiate ed eventi</w:t>
      </w:r>
    </w:p>
    <w:p w:rsidR="00BA5D5D" w:rsidRP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D5D">
        <w:rPr>
          <w:rFonts w:ascii="Arial" w:hAnsi="Arial" w:cs="Arial"/>
          <w:sz w:val="24"/>
          <w:szCs w:val="24"/>
        </w:rPr>
        <w:t xml:space="preserve">Verrà inviato </w:t>
      </w:r>
      <w:r>
        <w:rPr>
          <w:rFonts w:ascii="Arial" w:hAnsi="Arial" w:cs="Arial"/>
          <w:sz w:val="24"/>
          <w:szCs w:val="24"/>
        </w:rPr>
        <w:t>ad inizio settimana prossima (dopo l’Assemblea Straordinaria)</w:t>
      </w:r>
    </w:p>
    <w:p w:rsidR="00BA5D5D" w:rsidRPr="0019559F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7859" w:rsidRPr="00BA5D5D" w:rsidRDefault="00327859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59F">
        <w:rPr>
          <w:rFonts w:ascii="Arial" w:hAnsi="Arial" w:cs="Arial"/>
          <w:b/>
          <w:bCs/>
          <w:sz w:val="24"/>
          <w:szCs w:val="24"/>
        </w:rPr>
        <w:t>Salsicciainbici</w:t>
      </w:r>
    </w:p>
    <w:p w:rsid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decide di effettuare questo tradizionale e gustosa attività di fine stagione il 6 </w:t>
      </w:r>
      <w:r w:rsidR="009E3C3F">
        <w:rPr>
          <w:rFonts w:ascii="Arial" w:hAnsi="Arial" w:cs="Arial"/>
          <w:sz w:val="24"/>
          <w:szCs w:val="24"/>
        </w:rPr>
        <w:t>novembre</w:t>
      </w:r>
      <w:r>
        <w:rPr>
          <w:rFonts w:ascii="Arial" w:hAnsi="Arial" w:cs="Arial"/>
          <w:sz w:val="24"/>
          <w:szCs w:val="24"/>
        </w:rPr>
        <w:t>.</w:t>
      </w:r>
    </w:p>
    <w:p w:rsidR="00BA5D5D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propone la Chiesetta di San Rocco a Cellatica, che dispone di p</w:t>
      </w:r>
      <w:r w:rsidR="00C52EA2">
        <w:rPr>
          <w:rFonts w:ascii="Arial" w:hAnsi="Arial" w:cs="Arial"/>
          <w:sz w:val="24"/>
          <w:szCs w:val="24"/>
        </w:rPr>
        <w:t>anche e di area per brace. Sentirà il responsabile per farsela aprire.</w:t>
      </w:r>
    </w:p>
    <w:p w:rsidR="00BA5D5D" w:rsidRPr="0019559F" w:rsidRDefault="00BA5D5D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859" w:rsidRP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2EA2">
        <w:rPr>
          <w:rFonts w:ascii="Arial" w:hAnsi="Arial" w:cs="Arial"/>
          <w:b/>
          <w:bCs/>
          <w:sz w:val="24"/>
          <w:szCs w:val="24"/>
        </w:rPr>
        <w:t>C</w:t>
      </w:r>
      <w:r w:rsidR="00327859" w:rsidRPr="0019559F">
        <w:rPr>
          <w:rFonts w:ascii="Arial" w:hAnsi="Arial" w:cs="Arial"/>
          <w:b/>
          <w:bCs/>
          <w:sz w:val="24"/>
          <w:szCs w:val="24"/>
        </w:rPr>
        <w:t>ena sociale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ipotizzano le date del 26-11 o del 3-12. Luogo da definire</w:t>
      </w:r>
      <w:r w:rsidR="00C157D9">
        <w:rPr>
          <w:rFonts w:ascii="Arial" w:hAnsi="Arial" w:cs="Arial"/>
          <w:sz w:val="24"/>
          <w:szCs w:val="24"/>
        </w:rPr>
        <w:t>.</w:t>
      </w:r>
    </w:p>
    <w:p w:rsidR="00C52EA2" w:rsidRPr="0019559F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859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2EA2">
        <w:rPr>
          <w:rFonts w:ascii="Arial" w:hAnsi="Arial" w:cs="Arial"/>
          <w:b/>
          <w:bCs/>
          <w:sz w:val="24"/>
          <w:szCs w:val="24"/>
        </w:rPr>
        <w:t>R</w:t>
      </w:r>
      <w:r w:rsidR="00327859" w:rsidRPr="0019559F">
        <w:rPr>
          <w:rFonts w:ascii="Arial" w:hAnsi="Arial" w:cs="Arial"/>
          <w:b/>
          <w:bCs/>
          <w:sz w:val="24"/>
          <w:szCs w:val="24"/>
        </w:rPr>
        <w:t>eport attività</w:t>
      </w:r>
      <w:r w:rsidR="009E3C3F" w:rsidRPr="009E3C3F">
        <w:rPr>
          <w:rFonts w:ascii="Arial" w:hAnsi="Arial" w:cs="Arial"/>
          <w:sz w:val="24"/>
          <w:szCs w:val="24"/>
        </w:rPr>
        <w:t xml:space="preserve"> 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A2">
        <w:rPr>
          <w:rFonts w:ascii="Arial" w:hAnsi="Arial" w:cs="Arial"/>
          <w:sz w:val="24"/>
          <w:szCs w:val="24"/>
        </w:rPr>
        <w:t xml:space="preserve">Sono proseguiti i corsi </w:t>
      </w:r>
      <w:r w:rsidR="009E3C3F" w:rsidRPr="00C52EA2">
        <w:rPr>
          <w:rFonts w:ascii="Arial" w:hAnsi="Arial" w:cs="Arial"/>
          <w:sz w:val="24"/>
          <w:szCs w:val="24"/>
        </w:rPr>
        <w:t xml:space="preserve">nelle scuole medie </w:t>
      </w:r>
      <w:r w:rsidRPr="00C52EA2">
        <w:rPr>
          <w:rFonts w:ascii="Arial" w:hAnsi="Arial" w:cs="Arial"/>
          <w:sz w:val="24"/>
          <w:szCs w:val="24"/>
        </w:rPr>
        <w:t>sui vantaggi della bici, con soddisfazione di alunni, insegnanti e nostre. Stanno arrivando richieste</w:t>
      </w:r>
      <w:r>
        <w:rPr>
          <w:rFonts w:ascii="Arial" w:hAnsi="Arial" w:cs="Arial"/>
          <w:sz w:val="24"/>
          <w:szCs w:val="24"/>
        </w:rPr>
        <w:t xml:space="preserve"> da altre scuole.</w:t>
      </w:r>
      <w:r w:rsidR="009E3C3F">
        <w:rPr>
          <w:rFonts w:ascii="Arial" w:hAnsi="Arial" w:cs="Arial"/>
          <w:sz w:val="24"/>
          <w:szCs w:val="24"/>
        </w:rPr>
        <w:t xml:space="preserve"> Sarebbe necessario ampliare il numero dei nostri “docenti”, oltre a Marco, Gabry, Beppe e Giorgio. Potrebbero inserirsi Giorgio Andreoni e Patrizia Panada.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EA2" w:rsidRP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2EA2">
        <w:rPr>
          <w:rFonts w:ascii="Arial" w:hAnsi="Arial" w:cs="Arial"/>
          <w:b/>
          <w:bCs/>
          <w:sz w:val="24"/>
          <w:szCs w:val="24"/>
        </w:rPr>
        <w:t>Conferenza dei Presidenti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il 19 e 20 novembre a Castelfranco Veneto.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Viene letto il programma.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sottolinea un argomento e cioè la richiesta che le FIAB locali partecipino direttamente con i Comuni alla stesura dei doc</w:t>
      </w:r>
      <w:r w:rsidR="009E3C3F">
        <w:rPr>
          <w:rFonts w:ascii="Arial" w:hAnsi="Arial" w:cs="Arial"/>
          <w:sz w:val="24"/>
          <w:szCs w:val="24"/>
        </w:rPr>
        <w:t>umenti</w:t>
      </w:r>
      <w:r>
        <w:rPr>
          <w:rFonts w:ascii="Arial" w:hAnsi="Arial" w:cs="Arial"/>
          <w:sz w:val="24"/>
          <w:szCs w:val="24"/>
        </w:rPr>
        <w:t xml:space="preserve"> per Comuni Ciclabili: si tratterebbe di un impegno gravoso.</w:t>
      </w:r>
    </w:p>
    <w:p w:rsidR="00C52EA2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Definiremo la nostra delegazione, che potrebbe comprendere Marco, Ramona, Alberto, Gabry, Antonella.</w:t>
      </w:r>
    </w:p>
    <w:p w:rsidR="00C52EA2" w:rsidRPr="0019559F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859" w:rsidRDefault="00C52EA2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2EA2">
        <w:rPr>
          <w:rFonts w:ascii="Arial" w:hAnsi="Arial" w:cs="Arial"/>
          <w:b/>
          <w:bCs/>
          <w:sz w:val="24"/>
          <w:szCs w:val="24"/>
        </w:rPr>
        <w:t>V</w:t>
      </w:r>
      <w:r w:rsidR="00327859" w:rsidRPr="0019559F">
        <w:rPr>
          <w:rFonts w:ascii="Arial" w:hAnsi="Arial" w:cs="Arial"/>
          <w:b/>
          <w:bCs/>
          <w:sz w:val="24"/>
          <w:szCs w:val="24"/>
        </w:rPr>
        <w:t>arie ed eventuali</w:t>
      </w:r>
    </w:p>
    <w:p w:rsidR="001D1569" w:rsidRPr="00C52EA2" w:rsidRDefault="001D1569" w:rsidP="009E3C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2EA2" w:rsidRP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7D9">
        <w:rPr>
          <w:rFonts w:ascii="Arial" w:hAnsi="Arial" w:cs="Arial"/>
          <w:sz w:val="24"/>
          <w:szCs w:val="24"/>
        </w:rPr>
        <w:t xml:space="preserve">- </w:t>
      </w:r>
      <w:r w:rsidR="00C52EA2" w:rsidRPr="00C157D9">
        <w:rPr>
          <w:rFonts w:ascii="Arial" w:hAnsi="Arial" w:cs="Arial"/>
          <w:sz w:val="24"/>
          <w:szCs w:val="24"/>
          <w:u w:val="single"/>
        </w:rPr>
        <w:t xml:space="preserve">Brescia </w:t>
      </w:r>
      <w:r w:rsidR="001D1569" w:rsidRPr="00C157D9">
        <w:rPr>
          <w:rFonts w:ascii="Arial" w:hAnsi="Arial" w:cs="Arial"/>
          <w:sz w:val="24"/>
          <w:szCs w:val="24"/>
          <w:u w:val="single"/>
        </w:rPr>
        <w:t>M</w:t>
      </w:r>
      <w:r w:rsidR="00C52EA2" w:rsidRPr="00C157D9">
        <w:rPr>
          <w:rFonts w:ascii="Arial" w:hAnsi="Arial" w:cs="Arial"/>
          <w:sz w:val="24"/>
          <w:szCs w:val="24"/>
          <w:u w:val="single"/>
        </w:rPr>
        <w:t>obilità</w:t>
      </w:r>
      <w:r w:rsidR="00C52EA2" w:rsidRPr="00C157D9">
        <w:rPr>
          <w:rFonts w:ascii="Arial" w:hAnsi="Arial" w:cs="Arial"/>
          <w:sz w:val="24"/>
          <w:szCs w:val="24"/>
        </w:rPr>
        <w:t xml:space="preserve">, nell’ambito della promozione del </w:t>
      </w:r>
      <w:r w:rsidR="001D1569" w:rsidRPr="00C157D9">
        <w:rPr>
          <w:rFonts w:ascii="Arial" w:hAnsi="Arial" w:cs="Arial"/>
          <w:sz w:val="24"/>
          <w:szCs w:val="24"/>
        </w:rPr>
        <w:t>B</w:t>
      </w:r>
      <w:r w:rsidR="00C52EA2" w:rsidRPr="00C157D9">
        <w:rPr>
          <w:rFonts w:ascii="Arial" w:hAnsi="Arial" w:cs="Arial"/>
          <w:sz w:val="24"/>
          <w:szCs w:val="24"/>
        </w:rPr>
        <w:t>iciplan</w:t>
      </w:r>
      <w:r w:rsidR="001D1569" w:rsidRPr="00C157D9">
        <w:rPr>
          <w:rFonts w:ascii="Arial" w:hAnsi="Arial" w:cs="Arial"/>
          <w:sz w:val="24"/>
          <w:szCs w:val="24"/>
        </w:rPr>
        <w:t>, ha programmato tre giornate:</w:t>
      </w:r>
    </w:p>
    <w:p w:rsidR="001D1569" w:rsidRDefault="001D1569" w:rsidP="009E3C3F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29-10, dalle 8 alle 11 in Corso Zanardelli: check point per bici e offerta della colazione</w:t>
      </w:r>
    </w:p>
    <w:p w:rsidR="001D1569" w:rsidRDefault="001D1569" w:rsidP="009E3C3F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19-11 dalle 9 alle 18 in Campo Marte come si va in bici in inverno.</w:t>
      </w:r>
    </w:p>
    <w:p w:rsidR="001D1569" w:rsidRDefault="001D1569" w:rsidP="009E3C3F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17-12 dalle 9 alle 18 nel salone Vanvitelliano esposizione dei lavori per Bici e Arte, fatti dagli studenti di alcune medie. Alle 11 premiazione. La mostra poi verrà portata nelle stazioni della Metropolitana.</w:t>
      </w:r>
    </w:p>
    <w:p w:rsidR="001D1569" w:rsidRDefault="001D156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 è chiesto di aiutare per l’evento del 19-11. Alcuni di noi, visto anche il fallimento di eventi simili (</w:t>
      </w:r>
      <w:r w:rsidR="009E3C3F">
        <w:rPr>
          <w:rFonts w:ascii="Arial" w:hAnsi="Arial" w:cs="Arial"/>
          <w:sz w:val="24"/>
          <w:szCs w:val="24"/>
        </w:rPr>
        <w:t>sabato</w:t>
      </w:r>
      <w:r>
        <w:rPr>
          <w:rFonts w:ascii="Arial" w:hAnsi="Arial" w:cs="Arial"/>
          <w:sz w:val="24"/>
          <w:szCs w:val="24"/>
        </w:rPr>
        <w:t xml:space="preserve"> scorso giornata sulla sicurezza in Campo Marte) propongono di concentrare l’evento in 2 ore pomeridiane, mantenere la location di Corso Zanardelli con possibilità, in caso di pioggia, di andare nella saletta dell’Info point di Via Trieste.</w:t>
      </w:r>
    </w:p>
    <w:p w:rsidR="001D1569" w:rsidRDefault="001D156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Verrà un Dottore della Poliambulanza, per intercessione della Mobility manager Valentina. Marco sarà all’Assemblea Presidenti per cui per noi ci sarà Giorgio.</w:t>
      </w:r>
    </w:p>
    <w:p w:rsidR="001D1569" w:rsidRDefault="001D1569" w:rsidP="009E3C3F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156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7D9">
        <w:rPr>
          <w:rFonts w:ascii="Arial" w:hAnsi="Arial" w:cs="Arial"/>
          <w:sz w:val="24"/>
          <w:szCs w:val="24"/>
        </w:rPr>
        <w:t xml:space="preserve">- </w:t>
      </w:r>
      <w:r w:rsidR="001D1569" w:rsidRPr="00C157D9">
        <w:rPr>
          <w:rFonts w:ascii="Arial" w:hAnsi="Arial" w:cs="Arial"/>
          <w:sz w:val="24"/>
          <w:szCs w:val="24"/>
          <w:u w:val="single"/>
        </w:rPr>
        <w:t>Gruppo di lavoro FIAB sulla scuola</w:t>
      </w:r>
      <w:r w:rsidR="001D1569" w:rsidRPr="00C157D9">
        <w:rPr>
          <w:rFonts w:ascii="Arial" w:hAnsi="Arial" w:cs="Arial"/>
          <w:sz w:val="24"/>
          <w:szCs w:val="24"/>
        </w:rPr>
        <w:t>. Similmente al gruppo tecnico verrà attivato, a livello nazionale, questo nuovo gruppo. Per noi potrebbero partecipare Angelo</w:t>
      </w:r>
      <w:r w:rsidR="000030F7" w:rsidRPr="00C157D9">
        <w:rPr>
          <w:rFonts w:ascii="Arial" w:hAnsi="Arial" w:cs="Arial"/>
          <w:sz w:val="24"/>
          <w:szCs w:val="24"/>
        </w:rPr>
        <w:t xml:space="preserve"> e Gabry.</w:t>
      </w:r>
    </w:p>
    <w:p w:rsidR="00C157D9" w:rsidRP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7D9">
        <w:rPr>
          <w:rFonts w:ascii="Arial" w:hAnsi="Arial" w:cs="Arial"/>
          <w:sz w:val="24"/>
          <w:szCs w:val="24"/>
        </w:rPr>
        <w:t xml:space="preserve">- </w:t>
      </w:r>
      <w:r w:rsidR="000030F7" w:rsidRPr="00C157D9">
        <w:rPr>
          <w:rFonts w:ascii="Arial" w:hAnsi="Arial" w:cs="Arial"/>
          <w:sz w:val="24"/>
          <w:szCs w:val="24"/>
          <w:u w:val="single"/>
        </w:rPr>
        <w:t>Colletta per Don Biancalani</w:t>
      </w:r>
      <w:r w:rsidR="000030F7" w:rsidRPr="00C157D9">
        <w:rPr>
          <w:rFonts w:ascii="Arial" w:hAnsi="Arial" w:cs="Arial"/>
          <w:sz w:val="24"/>
          <w:szCs w:val="24"/>
        </w:rPr>
        <w:t xml:space="preserve">. Sono arrivati 820 € grazie a 20 sottoscrittori. Elio ha già fatto il bonifico e Alberto lo ha comunicato al Don, che ringrazia vivamente. Si decide di fare una donazione di ulteriori </w:t>
      </w:r>
      <w:r>
        <w:rPr>
          <w:rFonts w:ascii="Arial" w:hAnsi="Arial" w:cs="Arial"/>
          <w:sz w:val="24"/>
          <w:szCs w:val="24"/>
        </w:rPr>
        <w:t>20</w:t>
      </w:r>
      <w:r w:rsidR="000030F7" w:rsidRPr="00C157D9">
        <w:rPr>
          <w:rFonts w:ascii="Arial" w:hAnsi="Arial" w:cs="Arial"/>
          <w:sz w:val="24"/>
          <w:szCs w:val="24"/>
        </w:rPr>
        <w:t>0 € come Associazione</w:t>
      </w:r>
      <w:r>
        <w:rPr>
          <w:rFonts w:ascii="Arial" w:hAnsi="Arial" w:cs="Arial"/>
          <w:sz w:val="24"/>
          <w:szCs w:val="24"/>
        </w:rPr>
        <w:t>.</w:t>
      </w:r>
    </w:p>
    <w:p w:rsidR="00C157D9" w:rsidRP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7D9">
        <w:rPr>
          <w:rFonts w:ascii="Arial" w:hAnsi="Arial" w:cs="Arial"/>
          <w:sz w:val="24"/>
          <w:szCs w:val="24"/>
        </w:rPr>
        <w:t xml:space="preserve">- </w:t>
      </w:r>
      <w:r w:rsidR="000030F7" w:rsidRPr="00C157D9">
        <w:rPr>
          <w:rFonts w:ascii="Arial" w:hAnsi="Arial" w:cs="Arial"/>
          <w:sz w:val="24"/>
          <w:szCs w:val="24"/>
          <w:u w:val="single"/>
        </w:rPr>
        <w:t>Giubbetti catarifrangenti</w:t>
      </w:r>
      <w:r w:rsidR="000030F7" w:rsidRPr="00C157D9">
        <w:rPr>
          <w:rFonts w:ascii="Arial" w:hAnsi="Arial" w:cs="Arial"/>
          <w:sz w:val="24"/>
          <w:szCs w:val="24"/>
        </w:rPr>
        <w:t>. Si decide di farne fare in quantità da definire. Marco verifica se anche FIAB Cremona è interessata. Il prezzo sarebbe attorno a 8,50 € cad, ma verificheremo offerte alternative, tra cui Denti. Se le faremo autonomamente scriveremo, davanti e dietro, FIAB Brescia – amici della bici.</w:t>
      </w:r>
    </w:p>
    <w:p w:rsid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0F7" w:rsidRPr="00C157D9" w:rsidRDefault="00C157D9" w:rsidP="00C157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7D9">
        <w:rPr>
          <w:rFonts w:ascii="Arial" w:hAnsi="Arial" w:cs="Arial"/>
          <w:sz w:val="24"/>
          <w:szCs w:val="24"/>
        </w:rPr>
        <w:t xml:space="preserve">- </w:t>
      </w:r>
      <w:r w:rsidR="001B0A93" w:rsidRPr="00C157D9">
        <w:rPr>
          <w:rFonts w:ascii="Arial" w:hAnsi="Arial" w:cs="Arial"/>
          <w:sz w:val="24"/>
          <w:szCs w:val="24"/>
          <w:u w:val="single"/>
        </w:rPr>
        <w:t>CAUTO ha vinto un bando Cariplo</w:t>
      </w:r>
      <w:r w:rsidR="001B0A93" w:rsidRPr="00C157D9">
        <w:rPr>
          <w:rFonts w:ascii="Arial" w:hAnsi="Arial" w:cs="Arial"/>
          <w:sz w:val="24"/>
          <w:szCs w:val="24"/>
        </w:rPr>
        <w:t xml:space="preserve"> dal titolo NOI NATIVI AMBIENTALI. Prevede diverse attività con scuole dell’area Est di Brescia. </w:t>
      </w:r>
      <w:r w:rsidR="009E3C3F" w:rsidRPr="00C157D9">
        <w:rPr>
          <w:rFonts w:ascii="Arial" w:hAnsi="Arial" w:cs="Arial"/>
          <w:sz w:val="24"/>
          <w:szCs w:val="24"/>
        </w:rPr>
        <w:t>Il tutto terminerà con una festa il 14 Maggio 2023 al Parco delle Cave. Ipotizziamo di fare Bimbimbici in collaborazione con loro al Parco delle Cave.</w:t>
      </w:r>
    </w:p>
    <w:p w:rsidR="008D6EFD" w:rsidRDefault="008D6EFD" w:rsidP="009E3C3F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8D6EFD">
        <w:rPr>
          <w:rFonts w:ascii="Arial" w:hAnsi="Arial" w:cs="Arial"/>
          <w:sz w:val="24"/>
          <w:szCs w:val="24"/>
        </w:rPr>
        <w:t>iunione si chiude alle ore 22.</w:t>
      </w:r>
      <w:r w:rsidR="00523ADF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.</w:t>
      </w:r>
    </w:p>
    <w:p w:rsidR="00C157D9" w:rsidRDefault="00C157D9" w:rsidP="009E3C3F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</w:p>
    <w:p w:rsidR="00327859" w:rsidRDefault="00327859" w:rsidP="009E3C3F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Viene deciso di indire una riunione per tutti i soci per impostare il programma 2023 per il Giovedì 3 novembre, sempre alle 20,30 presso la sede di Via Guadagnini.</w:t>
      </w:r>
    </w:p>
    <w:p w:rsidR="009460AB" w:rsidRDefault="00C219D0" w:rsidP="009E3C3F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giovedì </w:t>
      </w:r>
      <w:r w:rsidR="00327859">
        <w:rPr>
          <w:rFonts w:ascii="Arial" w:hAnsi="Arial" w:cs="Arial"/>
          <w:sz w:val="24"/>
          <w:szCs w:val="24"/>
        </w:rPr>
        <w:t>1</w:t>
      </w:r>
      <w:r w:rsidR="004C2A57">
        <w:rPr>
          <w:rFonts w:ascii="Arial" w:hAnsi="Arial" w:cs="Arial"/>
          <w:sz w:val="24"/>
          <w:szCs w:val="24"/>
        </w:rPr>
        <w:t xml:space="preserve">0 </w:t>
      </w:r>
      <w:r w:rsidR="00327859">
        <w:rPr>
          <w:rFonts w:ascii="Arial" w:hAnsi="Arial" w:cs="Arial"/>
          <w:sz w:val="24"/>
          <w:szCs w:val="24"/>
        </w:rPr>
        <w:t>novembre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Guadagnini.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9460AB" w:rsidRDefault="00C219D0" w:rsidP="009E3C3F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7859">
        <w:rPr>
          <w:rFonts w:ascii="Arial" w:hAnsi="Arial" w:cs="Arial"/>
          <w:bCs/>
          <w:sz w:val="24"/>
          <w:szCs w:val="24"/>
        </w:rPr>
        <w:t>Giorgio Guzzoni</w:t>
      </w:r>
    </w:p>
    <w:sectPr w:rsidR="009460AB" w:rsidSect="00967ABE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5C" w:rsidRDefault="00681B5C">
      <w:r>
        <w:separator/>
      </w:r>
    </w:p>
  </w:endnote>
  <w:endnote w:type="continuationSeparator" w:id="0">
    <w:p w:rsidR="00681B5C" w:rsidRDefault="0068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9460AB" w:rsidRDefault="00A96999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5C" w:rsidRDefault="00681B5C">
      <w:r>
        <w:separator/>
      </w:r>
    </w:p>
  </w:footnote>
  <w:footnote w:type="continuationSeparator" w:id="0">
    <w:p w:rsidR="00681B5C" w:rsidRDefault="0068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A96999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L4gEAAKI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VXV+vry/UFZ5JyRb7Ki7dpLJkonz936MN7BQOLl4ojTTXBi/2jD5GOKJ9LYjcLD6bv02R7+1uA&#10;CmMk0Y+MZ+5hqieqjjJqaA4kBGFeFFpsunSAPzkbaUkq7n/sBCrO+g+WzFgXq1XcqvRYXVwt6YHn&#10;mfo8I6wkqIoHzubrXZg3cefQtB11mu23cEsGapOkvbA68qZFSIqPSxs37fydql5+re0vAAAA//8D&#10;AFBLAwQUAAYACAAAACEAUNrC6t4AAAAJAQAADwAAAGRycy9kb3ducmV2LnhtbEyPy07DMBBF90j9&#10;B2uQ2FG7oQ0kxKkQiC2o5SGxc+NpEjUeR7HbhL/vdAXL0T2690yxnlwnTjiE1pOGxVyBQKq8banW&#10;8PnxevsAIkRD1nSeUMMvBliXs6vC5NaPtMHTNtaCSyjkRkMTY59LGaoGnQlz3yNxtveDM5HPoZZ2&#10;MCOXu04mSqXSmZZ4oTE9PjdYHbZHp+Hrbf/zvVTv9Ytb9aOflCSXSa1vrqenRxARp/gHw0Wf1aFk&#10;p50/kg2i05As0pRRDaslCM6z++QOxI7BNEtAloX8/0F5BgAA//8DAFBLAQItABQABgAIAAAAIQC2&#10;gziS/gAAAOEBAAATAAAAAAAAAAAAAAAAAAAAAABbQ29udGVudF9UeXBlc10ueG1sUEsBAi0AFAAG&#10;AAgAAAAhADj9If/WAAAAlAEAAAsAAAAAAAAAAAAAAAAALwEAAF9yZWxzLy5yZWxzUEsBAi0AFAAG&#10;AAgAAAAhAGGgrEviAQAAogMAAA4AAAAAAAAAAAAAAAAALgIAAGRycy9lMm9Eb2MueG1sUEsBAi0A&#10;FAAGAAgAAAAhAFDawureAAAACQEAAA8AAAAAAAAAAAAAAAAAPAQAAGRycy9kb3ducmV2LnhtbFBL&#10;BQYAAAAABAAEAPMAAABHBQAAAAA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1027" style="position:absolute;margin-left:-5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lo7wEAAMYDAAAOAAAAZHJzL2Uyb0RvYy54bWysU9tu2zAMfR+wfxD0vjhOk2Y14hRFigwD&#10;ugvQ7QNkWbaFyaJGKbGzrx+luGmwvQ3zgyCS4iF5eLy5H3vDjgq9BlvyfDbnTFkJtbZtyb9/2797&#10;z5kPwtbCgFUlPynP77dv32wGV6gFdGBqhYxArC8GV/IuBFdkmZed6oWfgVOWgg1gLwKZ2GY1ioHQ&#10;e5Mt5vPbbACsHYJU3pP38Rzk24TfNEqGL03jVWCm5NRbSCems4pntt2IokXhOi2nNsQ/dNELbano&#10;BepRBMEOqP+C6rVE8NCEmYQ+g6bRUqUZaJp8/sc0z51wKs1C5Hh3ocn/P1j5+fjsvmJs3bsnkD88&#10;s7DrhG3VAyIMnRI1lcsjUdngfHFJiIanVFYNn6Cm1YpDgMTB2GAfAWk6NiaqTxeq1RiYJOdqub5Z&#10;00IkhW4Wd6vbVaogipdkhz58UNCzeCk50iYTuDg++RCbEcXLk9Q8GF3vtTHJwLbaGWRHQVvfp29C&#10;99fPjI2PLcS0M2L0pCnjYFFDvghjNTJdTxRETwX1icZGOIuJxE+XDvAXZwMJqeT+50Gg4sx8tETd&#10;Xb5cRuUlY7laL8jA60h1HRFWElTJA2fn6y6c1XpwqNuOKuWJBgsPRHejExWvXU3tk1gSQ5Owoxqv&#10;7fTq9ffb/gYAAP//AwBQSwMEFAAGAAgAAAAhAONAw73bAAAAAwEAAA8AAABkcnMvZG93bnJldi54&#10;bWxMj0FLw0AQhe+C/2EZwYvYTQuWGrMpolQKgtAqep1mxyR0dzZkp2n671291MvA4z3e+6ZYjt6p&#10;gfrYBjYwnWSgiKtgW64NfLyvbhegoiBbdIHJwIkiLMvLiwJzG468oWErtUolHHM00Ih0udaxashj&#10;nISOOHnfofcoSfa1tj0eU7l3epZlc+2x5bTQYEdPDVX77cEb2H9ZeRvWMr6uu9WNf/50m9OLM+b6&#10;anx8ACU0yjkMv/gJHcrEtAsHtlE5A+kR+bvJW8xnoHYG7qb3oMtC/2cvfwAAAP//AwBQSwECLQAU&#10;AAYACAAAACEAtoM4kv4AAADhAQAAEwAAAAAAAAAAAAAAAAAAAAAAW0NvbnRlbnRfVHlwZXNdLnht&#10;bFBLAQItABQABgAIAAAAIQA4/SH/1gAAAJQBAAALAAAAAAAAAAAAAAAAAC8BAABfcmVscy8ucmVs&#10;c1BLAQItABQABgAIAAAAIQD6MJlo7wEAAMYDAAAOAAAAAAAAAAAAAAAAAC4CAABkcnMvZTJvRG9j&#10;LnhtbFBLAQItABQABgAIAAAAIQDjQMO92wAAAAMBAAAPAAAAAAAAAAAAAAAAAEkEAABkcnMvZG93&#10;bnJldi54bWxQSwUGAAAAAAQABADzAAAAUQUAAAAA&#10;" o:allowincell="f" stroked="f">
              <v:textbox>
                <w:txbxContent>
                  <w:p w:rsidR="009460AB" w:rsidRDefault="00A969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7008EA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4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16"/>
  </w:num>
  <w:num w:numId="11">
    <w:abstractNumId w:val="15"/>
  </w:num>
  <w:num w:numId="12">
    <w:abstractNumId w:val="4"/>
  </w:num>
  <w:num w:numId="13">
    <w:abstractNumId w:val="6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 w:numId="1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C4F"/>
    <w:rsid w:val="00010D6A"/>
    <w:rsid w:val="00073FA0"/>
    <w:rsid w:val="000A36C6"/>
    <w:rsid w:val="000D70ED"/>
    <w:rsid w:val="0019559F"/>
    <w:rsid w:val="001A2AF3"/>
    <w:rsid w:val="001A4690"/>
    <w:rsid w:val="001B0A93"/>
    <w:rsid w:val="001D1569"/>
    <w:rsid w:val="00230537"/>
    <w:rsid w:val="002402FB"/>
    <w:rsid w:val="002806FC"/>
    <w:rsid w:val="00287FC1"/>
    <w:rsid w:val="002D7285"/>
    <w:rsid w:val="003021D1"/>
    <w:rsid w:val="00305F6A"/>
    <w:rsid w:val="00327859"/>
    <w:rsid w:val="00327E2B"/>
    <w:rsid w:val="003C0656"/>
    <w:rsid w:val="004C2A57"/>
    <w:rsid w:val="00523ADF"/>
    <w:rsid w:val="005733D6"/>
    <w:rsid w:val="00574F37"/>
    <w:rsid w:val="005A07B3"/>
    <w:rsid w:val="005E70B5"/>
    <w:rsid w:val="005F776B"/>
    <w:rsid w:val="00604F80"/>
    <w:rsid w:val="00615463"/>
    <w:rsid w:val="00647E85"/>
    <w:rsid w:val="00660375"/>
    <w:rsid w:val="00681B5C"/>
    <w:rsid w:val="00696FBE"/>
    <w:rsid w:val="006B3345"/>
    <w:rsid w:val="007008EA"/>
    <w:rsid w:val="00716642"/>
    <w:rsid w:val="00734BF7"/>
    <w:rsid w:val="00752E35"/>
    <w:rsid w:val="0075671A"/>
    <w:rsid w:val="007630DA"/>
    <w:rsid w:val="00782742"/>
    <w:rsid w:val="007871DE"/>
    <w:rsid w:val="0081010D"/>
    <w:rsid w:val="008B1B52"/>
    <w:rsid w:val="008D6EFD"/>
    <w:rsid w:val="008E5439"/>
    <w:rsid w:val="00943EF8"/>
    <w:rsid w:val="009460AB"/>
    <w:rsid w:val="00967ABE"/>
    <w:rsid w:val="009B212A"/>
    <w:rsid w:val="009E3C3F"/>
    <w:rsid w:val="00A6408A"/>
    <w:rsid w:val="00A96999"/>
    <w:rsid w:val="00AE45C3"/>
    <w:rsid w:val="00AE66EF"/>
    <w:rsid w:val="00B24A73"/>
    <w:rsid w:val="00BA5D5D"/>
    <w:rsid w:val="00BA6694"/>
    <w:rsid w:val="00C157D9"/>
    <w:rsid w:val="00C219D0"/>
    <w:rsid w:val="00C52EA2"/>
    <w:rsid w:val="00CF34CF"/>
    <w:rsid w:val="00D355FB"/>
    <w:rsid w:val="00D424F5"/>
    <w:rsid w:val="00E02B71"/>
    <w:rsid w:val="00E119AE"/>
    <w:rsid w:val="00E155B6"/>
    <w:rsid w:val="00F041B0"/>
    <w:rsid w:val="00F239BB"/>
    <w:rsid w:val="00F23C8D"/>
    <w:rsid w:val="00F258D0"/>
    <w:rsid w:val="00F57DB6"/>
    <w:rsid w:val="00F87EB0"/>
    <w:rsid w:val="00F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0FAB1-7B3B-4FDC-BE90-59A2BF61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5486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2022-05-04T12:42:00Z</cp:lastPrinted>
  <dcterms:created xsi:type="dcterms:W3CDTF">2022-10-24T18:06:00Z</dcterms:created>
  <dcterms:modified xsi:type="dcterms:W3CDTF">2022-10-24T18:06:00Z</dcterms:modified>
</cp:coreProperties>
</file>