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BF" w:rsidRDefault="003A7B3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4321BF" w:rsidRDefault="003A7B32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VERBALE RIUNIONE del CONSIGLIO DIRETTIVO di lunedì 27 settembre 2021,</w:t>
      </w:r>
    </w:p>
    <w:p w:rsidR="004321BF" w:rsidRDefault="003A7B32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tramite videoconferenza</w:t>
      </w:r>
    </w:p>
    <w:p w:rsidR="004321BF" w:rsidRDefault="004321B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</w:p>
    <w:p w:rsidR="004321BF" w:rsidRDefault="003A7B32"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Presenti in </w:t>
      </w:r>
      <w:r>
        <w:rPr>
          <w:rFonts w:ascii="Arial" w:hAnsi="Arial" w:cs="Arial"/>
          <w:b/>
          <w:sz w:val="24"/>
          <w:szCs w:val="24"/>
        </w:rPr>
        <w:t>video conferenza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, 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Elio Lorenzi </w:t>
      </w:r>
    </w:p>
    <w:p w:rsidR="004321BF" w:rsidRDefault="004321B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321BF" w:rsidRDefault="003A7B32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Luciano </w:t>
      </w:r>
      <w:proofErr w:type="spellStart"/>
      <w:r>
        <w:rPr>
          <w:rFonts w:ascii="Arial" w:hAnsi="Arial" w:cs="Arial"/>
          <w:bCs/>
          <w:sz w:val="24"/>
          <w:szCs w:val="24"/>
        </w:rPr>
        <w:t>Pansa</w:t>
      </w:r>
      <w:proofErr w:type="spellEnd"/>
      <w:r>
        <w:rPr>
          <w:rFonts w:ascii="Arial" w:hAnsi="Arial" w:cs="Arial"/>
          <w:bCs/>
          <w:sz w:val="24"/>
          <w:szCs w:val="24"/>
        </w:rPr>
        <w:t>, Roberto Peli, Grazioli Giuditta,</w:t>
      </w:r>
    </w:p>
    <w:p w:rsidR="004321BF" w:rsidRDefault="004321B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321BF" w:rsidRDefault="003A7B3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Partecipano, sempre in video conferenza, i soci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Angelo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321BF" w:rsidRDefault="004321B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321BF" w:rsidRDefault="003A7B3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 in videoconferenza</w:t>
      </w:r>
      <w:r>
        <w:rPr>
          <w:rFonts w:ascii="Arial" w:hAnsi="Arial" w:cs="Arial"/>
          <w:sz w:val="24"/>
          <w:szCs w:val="24"/>
        </w:rPr>
        <w:t>: nessuno</w:t>
      </w:r>
    </w:p>
    <w:p w:rsidR="004321BF" w:rsidRDefault="004321B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321BF" w:rsidRDefault="003A7B3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4321BF" w:rsidRDefault="003A7B32">
      <w:pPr>
        <w:spacing w:after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</w:t>
      </w:r>
      <w:r>
        <w:rPr>
          <w:rFonts w:ascii="Arial" w:hAnsi="Arial" w:cs="Arial"/>
          <w:sz w:val="24"/>
          <w:szCs w:val="24"/>
        </w:rPr>
        <w:t xml:space="preserve"> collaborazione con parco dell'acqua e Itaca</w:t>
      </w:r>
    </w:p>
    <w:p w:rsidR="004321BF" w:rsidRDefault="003A7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Bimbimbici</w:t>
      </w:r>
      <w:proofErr w:type="spellEnd"/>
      <w:r>
        <w:rPr>
          <w:rFonts w:ascii="Arial" w:hAnsi="Arial" w:cs="Arial"/>
          <w:sz w:val="24"/>
          <w:szCs w:val="24"/>
        </w:rPr>
        <w:t> a Brescia </w:t>
      </w:r>
    </w:p>
    <w:p w:rsidR="004321BF" w:rsidRDefault="003A7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SEM</w:t>
      </w:r>
    </w:p>
    <w:p w:rsidR="004321BF" w:rsidRDefault="003A7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Biciplan</w:t>
      </w:r>
    </w:p>
    <w:p w:rsidR="004321BF" w:rsidRDefault="003A7B3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varie ed eventuali.</w:t>
      </w:r>
    </w:p>
    <w:p w:rsidR="004321BF" w:rsidRDefault="004321BF">
      <w:pPr>
        <w:spacing w:after="0"/>
        <w:rPr>
          <w:rFonts w:ascii="Arial" w:hAnsi="Arial" w:cs="Arial"/>
          <w:bCs/>
          <w:sz w:val="24"/>
          <w:szCs w:val="24"/>
        </w:rPr>
      </w:pP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L’assemblea si apre ore 8,35.</w:t>
      </w:r>
    </w:p>
    <w:p w:rsidR="004321BF" w:rsidRDefault="004321BF">
      <w:pPr>
        <w:spacing w:after="0"/>
        <w:rPr>
          <w:rFonts w:ascii="Arial" w:hAnsi="Arial" w:cs="Arial"/>
          <w:bCs/>
          <w:sz w:val="24"/>
          <w:szCs w:val="24"/>
        </w:rPr>
      </w:pPr>
    </w:p>
    <w:p w:rsidR="004321BF" w:rsidRDefault="003A7B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4321BF" w:rsidRDefault="003A7B32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 xml:space="preserve">- gli iscritti </w:t>
      </w:r>
      <w:r>
        <w:rPr>
          <w:rFonts w:ascii="Arial" w:hAnsi="Arial" w:cs="Arial"/>
          <w:sz w:val="24"/>
          <w:szCs w:val="24"/>
        </w:rPr>
        <w:t>per l'anno 2021 sono definitivi n.520 (in allegato i nominativi), tutti ammessi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</w:p>
    <w:p w:rsidR="004321BF" w:rsidRDefault="003A7B3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Il tesseramento per l’anno 2022 inizierà il 1 ottobre.</w:t>
      </w: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L'ufficio bici è stato chiuso sabato scorso per mancanza degli addetti di </w:t>
      </w:r>
      <w:proofErr w:type="spellStart"/>
      <w:r>
        <w:rPr>
          <w:rFonts w:ascii="Arial" w:hAnsi="Arial" w:cs="Arial"/>
          <w:bCs/>
          <w:sz w:val="24"/>
          <w:szCs w:val="24"/>
        </w:rPr>
        <w:t>Bs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Mobilità. </w:t>
      </w: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Sarebbe opportuno contattare i</w:t>
      </w:r>
      <w:r>
        <w:rPr>
          <w:rFonts w:ascii="Arial" w:hAnsi="Arial" w:cs="Arial"/>
          <w:bCs/>
          <w:sz w:val="24"/>
          <w:szCs w:val="24"/>
        </w:rPr>
        <w:t xml:space="preserve">l responsabile del bike </w:t>
      </w:r>
      <w:proofErr w:type="spellStart"/>
      <w:r>
        <w:rPr>
          <w:rFonts w:ascii="Arial" w:hAnsi="Arial" w:cs="Arial"/>
          <w:bCs/>
          <w:sz w:val="24"/>
          <w:szCs w:val="24"/>
        </w:rPr>
        <w:t>point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 poter trovare il modo di scavalcare questo problema.</w:t>
      </w:r>
    </w:p>
    <w:p w:rsidR="004321BF" w:rsidRDefault="004321B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321BF" w:rsidRDefault="003A7B3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Collaborazione con parco dell'acqua e Itaca</w:t>
      </w:r>
    </w:p>
    <w:p w:rsidR="004321BF" w:rsidRDefault="003A7B3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Oggi Marco, Piero ed Angelo hanno incontrato, presso il parco Cave, Gatti Fabrizio (referente di ‘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Ambienteparco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’) e </w:t>
      </w:r>
      <w:r>
        <w:rPr>
          <w:rFonts w:ascii="Arial" w:hAnsi="Arial" w:cs="Arial"/>
          <w:iCs/>
          <w:sz w:val="24"/>
          <w:szCs w:val="24"/>
        </w:rPr>
        <w:t>Nunzio</w:t>
      </w:r>
      <w:r>
        <w:rPr>
          <w:rFonts w:ascii="Arial" w:hAnsi="Arial" w:cs="Arial"/>
          <w:sz w:val="24"/>
          <w:szCs w:val="24"/>
        </w:rPr>
        <w:t xml:space="preserve"> Pisano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per completare gli accordi ed effettuare il sopraluogo del percorso per la</w:t>
      </w:r>
      <w:r>
        <w:rPr>
          <w:rFonts w:ascii="Arial" w:hAnsi="Arial" w:cs="Arial"/>
          <w:iCs/>
          <w:sz w:val="24"/>
          <w:szCs w:val="24"/>
        </w:rPr>
        <w:t xml:space="preserve"> biciclettata da loro organizzata (dal parco dell’acqua al </w:t>
      </w:r>
      <w:r>
        <w:rPr>
          <w:rFonts w:ascii="Arial" w:hAnsi="Arial" w:cs="Arial"/>
          <w:iCs/>
          <w:sz w:val="24"/>
          <w:szCs w:val="24"/>
        </w:rPr>
        <w:lastRenderedPageBreak/>
        <w:t>parco delle cave e ritorno) in programma sabato 2 ottobre pomeriggio dalle ore 14,30 (iniziativa rientrante nell’am</w:t>
      </w:r>
      <w:r>
        <w:rPr>
          <w:rFonts w:ascii="Arial" w:hAnsi="Arial" w:cs="Arial"/>
          <w:iCs/>
          <w:sz w:val="24"/>
          <w:szCs w:val="24"/>
        </w:rPr>
        <w:t>bito del Festival Nazionale Itaca legato al turismo sostenibile)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4321BF" w:rsidRDefault="003A7B32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Si conferma che al Parco Cave sarà presenta l’Assessore Miriam </w:t>
      </w:r>
      <w:proofErr w:type="spellStart"/>
      <w:r>
        <w:rPr>
          <w:rFonts w:ascii="Arial" w:hAnsi="Arial" w:cs="Arial"/>
          <w:iCs/>
          <w:sz w:val="24"/>
          <w:szCs w:val="24"/>
        </w:rPr>
        <w:t>Cominelli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</w:rPr>
        <w:t>Commissione Ambiente-Lavori Pubblici) e la LIPU.</w:t>
      </w:r>
    </w:p>
    <w:p w:rsidR="004321BF" w:rsidRDefault="003A7B32">
      <w:pPr>
        <w:shd w:val="clear" w:color="auto" w:fill="FFFFFF"/>
        <w:spacing w:after="0"/>
        <w:jc w:val="both"/>
        <w:textAlignment w:val="top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Ci faranno avere la locandina dell’evento per pubblicizzarla sui n</w:t>
      </w:r>
      <w:r>
        <w:rPr>
          <w:rFonts w:ascii="Arial" w:hAnsi="Arial" w:cs="Arial"/>
          <w:iCs/>
          <w:sz w:val="24"/>
          <w:szCs w:val="24"/>
        </w:rPr>
        <w:t>s social.</w:t>
      </w:r>
    </w:p>
    <w:p w:rsidR="004321BF" w:rsidRDefault="004321BF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4321BF" w:rsidRDefault="003A7B32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Bimbimbici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 a Brescia </w:t>
      </w:r>
      <w:r>
        <w:rPr>
          <w:rFonts w:ascii="Arial" w:hAnsi="Arial" w:cs="Arial"/>
          <w:bCs/>
          <w:sz w:val="24"/>
          <w:szCs w:val="24"/>
        </w:rPr>
        <w:t xml:space="preserve">10.10 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Marco, Piero Antonella e Giorgio </w:t>
      </w:r>
      <w:proofErr w:type="spellStart"/>
      <w:r>
        <w:rPr>
          <w:rFonts w:ascii="Arial" w:hAnsi="Arial" w:cs="Arial"/>
          <w:bCs/>
          <w:sz w:val="24"/>
          <w:szCs w:val="24"/>
        </w:rPr>
        <w:t>Guzzoni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mercoledì scorso ha incontrato i referenti dell’</w:t>
      </w:r>
      <w:proofErr w:type="spellStart"/>
      <w:r>
        <w:rPr>
          <w:rFonts w:ascii="Arial" w:hAnsi="Arial" w:cs="Arial"/>
          <w:bCs/>
          <w:sz w:val="24"/>
          <w:szCs w:val="24"/>
        </w:rPr>
        <w:t>Assoc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.Genitori di </w:t>
      </w:r>
      <w:proofErr w:type="spellStart"/>
      <w:r>
        <w:rPr>
          <w:rFonts w:ascii="Arial" w:hAnsi="Arial" w:cs="Arial"/>
          <w:bCs/>
          <w:sz w:val="24"/>
          <w:szCs w:val="24"/>
        </w:rPr>
        <w:t>Mompiano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Nunzio Pisano per coordinare l’evento, suddividersi i compiti e predisporre la locandina.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r>
        <w:rPr>
          <w:rFonts w:ascii="Arial" w:hAnsi="Arial" w:cs="Arial"/>
          <w:bCs/>
          <w:sz w:val="24"/>
          <w:szCs w:val="24"/>
        </w:rPr>
        <w:t>partenza del giro con i bimbi sarà quest’anno da parco Castelli e il percorso si svilupperà verso il parco della polveriera nella valle Mompiano.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Come gli anni scorsi saranno previsti: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dei premi a sorteggio per i bimbi: fanalini, caschi, fasce catarifran</w:t>
      </w:r>
      <w:r>
        <w:rPr>
          <w:rFonts w:ascii="Arial" w:hAnsi="Arial" w:cs="Arial"/>
          <w:bCs/>
          <w:sz w:val="24"/>
          <w:szCs w:val="24"/>
        </w:rPr>
        <w:t>genti, magliette e primo premio una bicicletta. (si pensa di comprare anche qualche campanello?);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un piccolo rinfresco a fine percorso, naturalmente con cibi confezionati senza manipolazione da parte dei soci volontari presenti. 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Bisognerà verificare se </w:t>
      </w:r>
      <w:r>
        <w:rPr>
          <w:rFonts w:ascii="Arial" w:hAnsi="Arial" w:cs="Arial"/>
          <w:bCs/>
          <w:sz w:val="24"/>
          <w:szCs w:val="24"/>
        </w:rPr>
        <w:t>qualche azienda alimentare (come già accadeva nelle precedenti edizioni) vorrà donarci o venderci a prezzo scontato qualche prodotto da distribuire durante la manifestazione.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ha avuto dei contatti con il comando dell’ambulanza per avere l’assistenza </w:t>
      </w:r>
      <w:r>
        <w:rPr>
          <w:rFonts w:ascii="Arial" w:hAnsi="Arial" w:cs="Arial"/>
          <w:bCs/>
          <w:sz w:val="24"/>
          <w:szCs w:val="24"/>
        </w:rPr>
        <w:t>medica durante l’evento, deve attendere conferma definitiva.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chiederà a Claudio di stamparci la locandina dell’evento entro questo giovedì alfine di poter procedere con l’affissione presso i parchi e vicino le scuole cittadine.</w:t>
      </w:r>
    </w:p>
    <w:p w:rsidR="004321BF" w:rsidRDefault="004321B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321BF" w:rsidRDefault="003A7B3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SEM </w:t>
      </w:r>
      <w:r>
        <w:rPr>
          <w:rFonts w:ascii="Arial" w:hAnsi="Arial" w:cs="Arial"/>
          <w:b/>
          <w:i/>
          <w:sz w:val="24"/>
          <w:szCs w:val="24"/>
        </w:rPr>
        <w:t>16 al 22 settembre</w:t>
      </w:r>
    </w:p>
    <w:p w:rsidR="004321BF" w:rsidRDefault="003A7B32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*L’evento del 19.09, che come tema aveva la riscoperta di tutte le ciclabili cittadine, con partenze da 3 punti diversi della città per poi riunirsi tutti in Largo Formentone (Punto Più Bici) purtroppo ha visto scarsa partecipazione causa avverse condizion</w:t>
      </w:r>
      <w:r>
        <w:rPr>
          <w:rFonts w:ascii="Arial" w:hAnsi="Arial" w:cs="Arial"/>
          <w:sz w:val="24"/>
          <w:szCs w:val="24"/>
        </w:rPr>
        <w:t>i metereologiche, circa 50 persone (di cui solo 10 i non soci).</w:t>
      </w:r>
    </w:p>
    <w:p w:rsidR="004321BF" w:rsidRDefault="003A7B32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L'assessore Manzoni era comunque presente in Largo Formentone per ringraziare i partecipanti ai quali sono state distribuite le mappe delle ciclabili cittadine stampate da Brescia Mobilità </w:t>
      </w:r>
    </w:p>
    <w:p w:rsidR="004321BF" w:rsidRDefault="003A7B32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</w:t>
      </w:r>
      <w:r>
        <w:rPr>
          <w:rFonts w:ascii="Arial" w:hAnsi="Arial" w:cs="Arial"/>
          <w:sz w:val="24"/>
          <w:szCs w:val="24"/>
        </w:rPr>
        <w:t xml:space="preserve">l censimento di giovedì 16.09 è stato effettuato quest’anno in una giornata molto nuvolosa e purtroppo ha condizionato il tutto. Rispetto allo scorso anno abbiamo avuto </w:t>
      </w:r>
      <w:r>
        <w:rPr>
          <w:rFonts w:ascii="Arial" w:hAnsi="Arial" w:cs="Arial"/>
          <w:sz w:val="24"/>
          <w:szCs w:val="24"/>
        </w:rPr>
        <w:lastRenderedPageBreak/>
        <w:t>241 ciclisti in meno (794 contro 1035, circa il 24 % in meno), il calo è stato in tutte</w:t>
      </w:r>
      <w:r>
        <w:rPr>
          <w:rFonts w:ascii="Arial" w:hAnsi="Arial" w:cs="Arial"/>
          <w:sz w:val="24"/>
          <w:szCs w:val="24"/>
        </w:rPr>
        <w:t xml:space="preserve"> le postazioni (Viale Venezia, cavalcavia Kennedy, via Volturno, via Crocifissa di Rosa e via </w:t>
      </w:r>
      <w:proofErr w:type="spellStart"/>
      <w:r>
        <w:rPr>
          <w:rFonts w:ascii="Arial" w:hAnsi="Arial" w:cs="Arial"/>
          <w:sz w:val="24"/>
          <w:szCs w:val="24"/>
        </w:rPr>
        <w:t>Trento-via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Montesuello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321BF" w:rsidRDefault="003A7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Ecco il risultato del censimento di giovedì 16.09 dalle ore 7,30 alle ore 9,30, passaggi bici e monopattini confrontato con l’anno preced</w:t>
      </w:r>
      <w:r>
        <w:rPr>
          <w:rFonts w:ascii="Arial" w:hAnsi="Arial" w:cs="Arial"/>
          <w:sz w:val="24"/>
          <w:szCs w:val="24"/>
        </w:rPr>
        <w:t xml:space="preserve">ente:     </w:t>
      </w: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Censimento   Bici del </w:t>
      </w:r>
      <w:r>
        <w:rPr>
          <w:rFonts w:ascii="Arial" w:hAnsi="Arial" w:cs="Arial"/>
          <w:bCs/>
          <w:sz w:val="24"/>
          <w:szCs w:val="24"/>
          <w:u w:val="single"/>
        </w:rPr>
        <w:t>16 settembre 2021</w:t>
      </w: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TOTALE CICLISTI CENSITI  794: 486 UOMINI E 308 DONNE</w:t>
      </w:r>
    </w:p>
    <w:p w:rsidR="004321BF" w:rsidRDefault="003A7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Totale con casco   </w:t>
      </w:r>
      <w:r>
        <w:rPr>
          <w:rFonts w:ascii="Arial" w:hAnsi="Arial" w:cs="Arial"/>
          <w:b/>
          <w:sz w:val="24"/>
          <w:szCs w:val="24"/>
        </w:rPr>
        <w:t xml:space="preserve">138; </w:t>
      </w:r>
      <w:r>
        <w:rPr>
          <w:rFonts w:ascii="Arial" w:hAnsi="Arial" w:cs="Arial"/>
          <w:sz w:val="24"/>
          <w:szCs w:val="24"/>
        </w:rPr>
        <w:t xml:space="preserve">Monopattini </w:t>
      </w:r>
      <w:r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(solo 3 con casco)</w:t>
      </w: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Censimento   Bici del </w:t>
      </w:r>
      <w:r>
        <w:rPr>
          <w:rFonts w:ascii="Arial" w:hAnsi="Arial" w:cs="Arial"/>
          <w:bCs/>
          <w:sz w:val="24"/>
          <w:szCs w:val="24"/>
          <w:u w:val="single"/>
        </w:rPr>
        <w:t>16 settembre 2020</w:t>
      </w:r>
    </w:p>
    <w:p w:rsidR="004321BF" w:rsidRDefault="003A7B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TOTALE CICLISTI CENSITI 1035: 625 UOMINI E 410 DONNE</w:t>
      </w:r>
    </w:p>
    <w:p w:rsidR="004321BF" w:rsidRDefault="003A7B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arebbe opportuno x l'anno prossimo pensare se aumentare le postazioni e gli orari del rilevamento.</w:t>
      </w:r>
    </w:p>
    <w:p w:rsidR="004321BF" w:rsidRDefault="004321BF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4321BF" w:rsidRDefault="003A7B32">
      <w:pPr>
        <w:spacing w:after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Biciplan</w:t>
      </w:r>
      <w:proofErr w:type="spellEnd"/>
    </w:p>
    <w:p w:rsidR="004321BF" w:rsidRDefault="003A7B32">
      <w:pPr>
        <w:spacing w:after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Convegno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Biciplan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Brescia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 MO.CA e online con la seconda giornata dedicata agli stakeholder.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Dettaglio incontri:</w:t>
      </w:r>
    </w:p>
    <w:p w:rsidR="004321BF" w:rsidRDefault="003A7B32">
      <w:pPr>
        <w:pStyle w:val="Paragrafoelenco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*martedì 21 settembre - ore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10:30:</w:t>
      </w:r>
    </w:p>
    <w:p w:rsidR="004321BF" w:rsidRDefault="003A7B32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l’Amministrazione, supportata dagli Uffici e dai professionisti incaricati, presenterà la propria visione di mobilità sostenibile e l’approccio generale del BICIPLAN.</w:t>
      </w:r>
    </w:p>
    <w:p w:rsidR="004321BF" w:rsidRDefault="003A7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*mercoledì 22 settembre - ore 17:00:</w:t>
      </w:r>
    </w:p>
    <w:p w:rsidR="004321BF" w:rsidRDefault="003A7B32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confronto sulle strategie per portare Bresc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ia a diventare una città “amica” della bicicletta. Gli esperti incaricati racconteranno a più voci gli aspetti salienti da affrontare con il BICIPLAN e come inserire le politiche per lo sviluppo della ciclabilità nell’agenda strategica di una città che vuo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le essere sempre più vivibile, sana e sicura. Una città per le persone.</w:t>
      </w:r>
    </w:p>
    <w:p w:rsidR="004321BF" w:rsidRDefault="003A7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Marco, Piero Antonella e Giorgio G. mercoledì hanno partecipato all’ incontro riscontrando la presenza di relatori preparati e lo sviluppo di argomenti interessanti.</w:t>
      </w:r>
    </w:p>
    <w:p w:rsidR="004321BF" w:rsidRDefault="003A7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Nota di colore…nel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scaletta degli eventi ci sarà una sfilata di moda in bicicletta.</w:t>
      </w:r>
    </w:p>
    <w:p w:rsidR="004321BF" w:rsidRDefault="003A7B32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Si pensa inoltre che verrà richiesta la ns collaborazione per il censimento delle fontanelle in prossimità delle ciclabili cittadine.</w:t>
      </w:r>
    </w:p>
    <w:p w:rsidR="004321BF" w:rsidRDefault="004321BF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4321BF" w:rsidRDefault="003A7B3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color w:val="1F497D"/>
          <w:sz w:val="24"/>
          <w:szCs w:val="24"/>
        </w:rPr>
        <w:t> 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Varie:  </w:t>
      </w:r>
    </w:p>
    <w:p w:rsidR="004321BF" w:rsidRDefault="003A7B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rende edotti i consiglieri presenti che </w:t>
      </w:r>
      <w:r>
        <w:rPr>
          <w:rFonts w:ascii="Arial" w:hAnsi="Arial" w:cs="Arial"/>
          <w:bCs/>
          <w:sz w:val="24"/>
          <w:szCs w:val="24"/>
        </w:rPr>
        <w:t>è stato creato tramite il portale di Aruba spa l’indirizzo di posta certificata dell’associazione: fiab.brescia@pecaruba.it.</w:t>
      </w:r>
    </w:p>
    <w:p w:rsidR="004321BF" w:rsidRDefault="004321BF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4321BF" w:rsidRDefault="003A7B3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 22,40</w:t>
      </w:r>
    </w:p>
    <w:p w:rsidR="004321BF" w:rsidRDefault="004321BF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321BF" w:rsidRDefault="003A7B3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prossima riunione del Direttivo è convocata per il gioved</w:t>
      </w:r>
      <w:r w:rsidR="00D21F56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 xml:space="preserve"> 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ottobre, sempre alle ore 20</w:t>
      </w:r>
      <w:r>
        <w:rPr>
          <w:rFonts w:ascii="Arial" w:hAnsi="Arial" w:cs="Arial"/>
          <w:sz w:val="24"/>
          <w:szCs w:val="24"/>
        </w:rPr>
        <w:t xml:space="preserve">,30, in video conferenza.        </w:t>
      </w:r>
    </w:p>
    <w:p w:rsidR="004321BF" w:rsidRDefault="003A7B3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4321BF" w:rsidRDefault="003A7B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Ramona Begni</w:t>
      </w:r>
    </w:p>
    <w:sectPr w:rsidR="004321BF" w:rsidSect="004321BF">
      <w:headerReference w:type="default" r:id="rId8"/>
      <w:footerReference w:type="default" r:id="rId9"/>
      <w:pgSz w:w="11906" w:h="16838"/>
      <w:pgMar w:top="1134" w:right="1134" w:bottom="737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32" w:rsidRDefault="003A7B32">
      <w:r>
        <w:separator/>
      </w:r>
    </w:p>
  </w:endnote>
  <w:endnote w:type="continuationSeparator" w:id="0">
    <w:p w:rsidR="003A7B32" w:rsidRDefault="003A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BF" w:rsidRDefault="004321BF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4321BF" w:rsidRDefault="003A7B32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4321BF" w:rsidRDefault="003A7B32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</w:t>
    </w:r>
    <w:r>
      <w:rPr>
        <w:rFonts w:cs="Arial"/>
      </w:rPr>
      <w:t xml:space="preserve"> Maggi, 9 - 25124 Brescia</w:t>
    </w:r>
  </w:p>
  <w:p w:rsidR="004321BF" w:rsidRDefault="003A7B32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4321BF" w:rsidRDefault="003A7B32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4321BF" w:rsidRDefault="004321BF">
    <w:pPr>
      <w:pStyle w:val="Pidipagina"/>
      <w:spacing w:after="0"/>
      <w:jc w:val="center"/>
      <w:rPr>
        <w:rFonts w:cs="Arial"/>
      </w:rPr>
    </w:pPr>
    <w:hyperlink r:id="rId1" w:history="1">
      <w:r w:rsidR="003A7B32">
        <w:rPr>
          <w:rStyle w:val="Collegamentoipertestuale"/>
          <w:rFonts w:cs="Arial"/>
        </w:rPr>
        <w:t>www.amicidellabicibrescia.it</w:t>
      </w:r>
    </w:hyperlink>
    <w:r w:rsidR="003A7B32">
      <w:rPr>
        <w:rFonts w:cs="Arial"/>
      </w:rPr>
      <w:t xml:space="preserve"> - </w:t>
    </w:r>
    <w:hyperlink r:id="rId2" w:history="1">
      <w:r w:rsidR="003A7B32">
        <w:rPr>
          <w:rStyle w:val="Collegamentoipertestuale"/>
          <w:rFonts w:cs="Arial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32" w:rsidRDefault="003A7B32">
      <w:r>
        <w:separator/>
      </w:r>
    </w:p>
  </w:footnote>
  <w:footnote w:type="continuationSeparator" w:id="0">
    <w:p w:rsidR="003A7B32" w:rsidRDefault="003A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BF" w:rsidRDefault="004321BF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8193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>
            <w:txbxContent>
              <w:p w:rsidR="004321BF" w:rsidRDefault="004321BF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4321BF" w:rsidRDefault="003A7B32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4321BF" w:rsidRDefault="004321BF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4321BF" w:rsidRDefault="003A7B32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 w:rsidR="003A7B32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7B3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321BF"/>
    <w:rsid w:val="003A7B32"/>
    <w:rsid w:val="004321BF"/>
    <w:rsid w:val="00D2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B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1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21B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321B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321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4321B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321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321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21B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321BF"/>
    <w:rPr>
      <w:b/>
      <w:bCs/>
    </w:rPr>
  </w:style>
  <w:style w:type="paragraph" w:customStyle="1" w:styleId="Standard">
    <w:name w:val="Standard"/>
    <w:rsid w:val="004321BF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1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4321BF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432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BC5E5-441B-46BB-872E-288A5081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5949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guzzoni</dc:creator>
  <cp:keywords/>
  <dc:description/>
  <cp:lastModifiedBy>piergiovanni pasquali</cp:lastModifiedBy>
  <cp:revision>19</cp:revision>
  <cp:lastPrinted>2019-09-06T12:59:00Z</cp:lastPrinted>
  <dcterms:created xsi:type="dcterms:W3CDTF">2021-09-21T06:16:00Z</dcterms:created>
  <dcterms:modified xsi:type="dcterms:W3CDTF">2021-10-01T13:42:00Z</dcterms:modified>
</cp:coreProperties>
</file>